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August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GPT34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N/A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GPT34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F14EA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F14EA8">
        <w:rPr>
          <w:rFonts w:asciiTheme="minorHAnsi" w:hAnsiTheme="minorHAnsi" w:cs="Arial"/>
          <w:lang w:val="en-ZA"/>
        </w:rPr>
        <w:t>6.69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October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ZAG000128612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F14EA8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F14EA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https://www.jse.co.za/content/JSEPricingSupplementsItems/2014/BondDocuments/GPT34%20Applicable%20Pricing%20Supplement.pdf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F14EA8" w:rsidRDefault="00F14EA8" w:rsidP="00F14E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:rsidR="00F14EA8" w:rsidRDefault="00F14EA8" w:rsidP="00F14E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Nicholas Gunning</w:t>
      </w:r>
      <w:r>
        <w:rPr>
          <w:rFonts w:ascii="Calibri" w:hAnsi="Calibri" w:cs="Arial"/>
          <w:lang w:val="en-ZA"/>
        </w:rPr>
        <w:tab/>
        <w:t xml:space="preserve">Standard </w:t>
      </w:r>
      <w:proofErr w:type="gramStart"/>
      <w:r>
        <w:rPr>
          <w:rFonts w:ascii="Calibri" w:hAnsi="Calibri" w:cs="Arial"/>
          <w:lang w:val="en-ZA"/>
        </w:rPr>
        <w:t>Bank(</w:t>
      </w:r>
      <w:proofErr w:type="gramEnd"/>
      <w:r>
        <w:rPr>
          <w:rFonts w:ascii="Calibri" w:hAnsi="Calibri" w:cs="Arial"/>
          <w:lang w:val="en-ZA"/>
        </w:rPr>
        <w:t>Arranger)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+27 11 721 7112</w:t>
      </w:r>
    </w:p>
    <w:p w:rsidR="00F14EA8" w:rsidRDefault="00F14EA8" w:rsidP="00F14E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  <w:t xml:space="preserve">Absa Corporate and Investment </w:t>
      </w:r>
      <w:proofErr w:type="gramStart"/>
      <w:r>
        <w:rPr>
          <w:rFonts w:ascii="Calibri" w:hAnsi="Calibri" w:cs="Arial"/>
          <w:lang w:val="en-ZA"/>
        </w:rPr>
        <w:t>Banking(</w:t>
      </w:r>
      <w:proofErr w:type="gramEnd"/>
      <w:r>
        <w:rPr>
          <w:rFonts w:ascii="Calibri" w:hAnsi="Calibri" w:cs="Arial"/>
          <w:lang w:val="en-ZA"/>
        </w:rPr>
        <w:t>Debt Sponsor)</w:t>
      </w:r>
      <w:r>
        <w:rPr>
          <w:rFonts w:ascii="Calibri" w:hAnsi="Calibri" w:cs="Arial"/>
          <w:lang w:val="en-ZA"/>
        </w:rPr>
        <w:tab/>
        <w:t>+27 10 2454310</w:t>
      </w:r>
    </w:p>
    <w:p w:rsidR="00F14EA8" w:rsidRPr="00F64748" w:rsidRDefault="00F14EA8" w:rsidP="00F14E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 w:rsidRPr="00F64748">
        <w:rPr>
          <w:rFonts w:ascii="Calibri" w:hAnsi="Calibri" w:cs="Arial"/>
          <w:lang w:val="en-ZA"/>
        </w:rPr>
        <w:t>+27 11 5207000</w:t>
      </w:r>
    </w:p>
    <w:p w:rsidR="00085030" w:rsidRPr="00DD247D" w:rsidRDefault="00085030" w:rsidP="00F14E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14EA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14EA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14E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14E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EA8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GPT34%20Applicable%20Pricing%20Supplement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D52465F-7C80-4DF3-A9AE-8B94C0D7F95D}"/>
</file>

<file path=customXml/itemProps2.xml><?xml version="1.0" encoding="utf-8"?>
<ds:datastoreItem xmlns:ds="http://schemas.openxmlformats.org/officeDocument/2006/customXml" ds:itemID="{DF609526-866E-4197-8C4B-85B0171E0142}"/>
</file>

<file path=customXml/itemProps3.xml><?xml version="1.0" encoding="utf-8"?>
<ds:datastoreItem xmlns:ds="http://schemas.openxmlformats.org/officeDocument/2006/customXml" ds:itemID="{3356EC1E-BFC2-4387-92FD-63D1D2A61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2015-08-07T11:42:00Z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